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46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8"/>
        <w:gridCol w:w="1850"/>
        <w:gridCol w:w="1560"/>
        <w:gridCol w:w="2268"/>
        <w:gridCol w:w="1814"/>
        <w:gridCol w:w="1557"/>
      </w:tblGrid>
      <w:tr w:rsidR="00A713D1" w:rsidRPr="00A713D1" w:rsidTr="00A713D1">
        <w:trPr>
          <w:trHeight w:val="300"/>
        </w:trPr>
        <w:tc>
          <w:tcPr>
            <w:tcW w:w="946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13D1" w:rsidRPr="00A713D1" w:rsidRDefault="00A713D1" w:rsidP="00A713D1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Cs w:val="24"/>
                <w:lang w:eastAsia="pl-PL"/>
              </w:rPr>
            </w:pPr>
            <w:bookmarkStart w:id="0" w:name="_GoBack"/>
            <w:bookmarkEnd w:id="0"/>
            <w:r w:rsidRPr="00A713D1">
              <w:rPr>
                <w:rFonts w:ascii="Verdana" w:eastAsia="Times New Roman" w:hAnsi="Verdana" w:cs="Arial CE"/>
                <w:color w:val="000000"/>
                <w:szCs w:val="24"/>
                <w:lang w:eastAsia="pl-PL"/>
              </w:rPr>
              <w:t xml:space="preserve">Kontrole przeprowadzone przez podmioty zewnętrzne </w:t>
            </w:r>
          </w:p>
        </w:tc>
      </w:tr>
      <w:tr w:rsidR="00A713D1" w:rsidRPr="00A713D1" w:rsidTr="00A713D1">
        <w:trPr>
          <w:trHeight w:val="300"/>
        </w:trPr>
        <w:tc>
          <w:tcPr>
            <w:tcW w:w="946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13D1" w:rsidRPr="00A713D1" w:rsidRDefault="00A713D1" w:rsidP="00A713D1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Cs w:val="24"/>
                <w:lang w:eastAsia="pl-PL"/>
              </w:rPr>
            </w:pPr>
            <w:r w:rsidRPr="00A713D1">
              <w:rPr>
                <w:rFonts w:ascii="Verdana" w:eastAsia="Times New Roman" w:hAnsi="Verdana" w:cs="Arial CE"/>
                <w:color w:val="000000"/>
                <w:szCs w:val="24"/>
                <w:lang w:eastAsia="pl-PL"/>
              </w:rPr>
              <w:t>w I Liceum Ogólnokształcącym im. Braci Śniadeckich w Żninie - rok 2019</w:t>
            </w:r>
          </w:p>
        </w:tc>
      </w:tr>
      <w:tr w:rsidR="00A713D1" w:rsidRPr="00A713D1" w:rsidTr="00A713D1">
        <w:trPr>
          <w:trHeight w:val="300"/>
        </w:trPr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13D1" w:rsidRPr="00A713D1" w:rsidRDefault="00A713D1" w:rsidP="00A713D1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Cs w:val="24"/>
                <w:lang w:eastAsia="pl-PL"/>
              </w:rPr>
            </w:pPr>
          </w:p>
        </w:tc>
        <w:tc>
          <w:tcPr>
            <w:tcW w:w="1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13D1" w:rsidRPr="00A713D1" w:rsidRDefault="00A713D1" w:rsidP="00A713D1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pl-PL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13D1" w:rsidRPr="00A713D1" w:rsidRDefault="00A713D1" w:rsidP="00A713D1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13D1" w:rsidRPr="00A713D1" w:rsidRDefault="00A713D1" w:rsidP="00A713D1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pl-PL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13D1" w:rsidRPr="00A713D1" w:rsidRDefault="00A713D1" w:rsidP="00A713D1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pl-PL"/>
              </w:rPr>
            </w:pPr>
          </w:p>
        </w:tc>
        <w:tc>
          <w:tcPr>
            <w:tcW w:w="15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13D1" w:rsidRPr="00A713D1" w:rsidRDefault="00A713D1" w:rsidP="00A713D1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pl-PL"/>
              </w:rPr>
            </w:pPr>
          </w:p>
        </w:tc>
      </w:tr>
      <w:tr w:rsidR="00A713D1" w:rsidRPr="00A713D1" w:rsidTr="00A713D1">
        <w:trPr>
          <w:trHeight w:val="1095"/>
        </w:trPr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A713D1" w:rsidRPr="00A713D1" w:rsidRDefault="00A713D1" w:rsidP="00A713D1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18"/>
                <w:szCs w:val="20"/>
                <w:lang w:eastAsia="pl-PL"/>
              </w:rPr>
            </w:pPr>
            <w:r w:rsidRPr="00A713D1">
              <w:rPr>
                <w:rFonts w:ascii="Verdana" w:eastAsia="Times New Roman" w:hAnsi="Verdana" w:cs="Arial CE"/>
                <w:color w:val="000000"/>
                <w:sz w:val="18"/>
                <w:szCs w:val="20"/>
                <w:lang w:eastAsia="pl-PL"/>
              </w:rPr>
              <w:t>Lp.</w:t>
            </w:r>
          </w:p>
        </w:tc>
        <w:tc>
          <w:tcPr>
            <w:tcW w:w="1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A713D1" w:rsidRPr="00A713D1" w:rsidRDefault="00A713D1" w:rsidP="00A713D1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18"/>
                <w:szCs w:val="20"/>
                <w:lang w:eastAsia="pl-PL"/>
              </w:rPr>
            </w:pPr>
            <w:r w:rsidRPr="00A713D1">
              <w:rPr>
                <w:rFonts w:ascii="Verdana" w:eastAsia="Times New Roman" w:hAnsi="Verdana" w:cs="Arial CE"/>
                <w:color w:val="000000"/>
                <w:sz w:val="18"/>
                <w:szCs w:val="20"/>
                <w:lang w:eastAsia="pl-PL"/>
              </w:rPr>
              <w:t>Jednostka kontrolująca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A713D1" w:rsidRPr="00A713D1" w:rsidRDefault="00A713D1" w:rsidP="00A713D1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18"/>
                <w:szCs w:val="20"/>
                <w:lang w:eastAsia="pl-PL"/>
              </w:rPr>
            </w:pPr>
            <w:r w:rsidRPr="00A713D1">
              <w:rPr>
                <w:rFonts w:ascii="Verdana" w:eastAsia="Times New Roman" w:hAnsi="Verdana" w:cs="Arial CE"/>
                <w:color w:val="000000"/>
                <w:sz w:val="18"/>
                <w:szCs w:val="20"/>
                <w:lang w:eastAsia="pl-PL"/>
              </w:rPr>
              <w:t>Termin kontroli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A713D1" w:rsidRPr="00A713D1" w:rsidRDefault="00A713D1" w:rsidP="00A713D1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18"/>
                <w:szCs w:val="20"/>
                <w:lang w:eastAsia="pl-PL"/>
              </w:rPr>
            </w:pPr>
            <w:r w:rsidRPr="00A713D1">
              <w:rPr>
                <w:rFonts w:ascii="Verdana" w:eastAsia="Times New Roman" w:hAnsi="Verdana" w:cs="Arial CE"/>
                <w:color w:val="000000"/>
                <w:sz w:val="18"/>
                <w:szCs w:val="20"/>
                <w:lang w:eastAsia="pl-PL"/>
              </w:rPr>
              <w:t>Zakres kontroli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A713D1" w:rsidRPr="00A713D1" w:rsidRDefault="00A713D1" w:rsidP="00A713D1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18"/>
                <w:szCs w:val="20"/>
                <w:lang w:eastAsia="pl-PL"/>
              </w:rPr>
            </w:pPr>
            <w:r w:rsidRPr="00A713D1">
              <w:rPr>
                <w:rFonts w:ascii="Verdana" w:eastAsia="Times New Roman" w:hAnsi="Verdana" w:cs="Arial CE"/>
                <w:color w:val="000000"/>
                <w:sz w:val="18"/>
                <w:szCs w:val="20"/>
                <w:lang w:eastAsia="pl-PL"/>
              </w:rPr>
              <w:t>Miejsce udostępnienia dokumentacji</w:t>
            </w:r>
          </w:p>
        </w:tc>
        <w:tc>
          <w:tcPr>
            <w:tcW w:w="15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A713D1" w:rsidRPr="00A713D1" w:rsidRDefault="00A713D1" w:rsidP="00A713D1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18"/>
                <w:szCs w:val="20"/>
                <w:lang w:eastAsia="pl-PL"/>
              </w:rPr>
            </w:pPr>
            <w:r w:rsidRPr="00A713D1">
              <w:rPr>
                <w:rFonts w:ascii="Verdana" w:eastAsia="Times New Roman" w:hAnsi="Verdana" w:cs="Arial CE"/>
                <w:color w:val="000000"/>
                <w:sz w:val="18"/>
                <w:szCs w:val="20"/>
                <w:lang w:eastAsia="pl-PL"/>
              </w:rPr>
              <w:t>Zalecenie pokontrolne</w:t>
            </w:r>
          </w:p>
        </w:tc>
      </w:tr>
      <w:tr w:rsidR="00A713D1" w:rsidRPr="00A713D1" w:rsidTr="00A713D1">
        <w:trPr>
          <w:trHeight w:val="1545"/>
        </w:trPr>
        <w:tc>
          <w:tcPr>
            <w:tcW w:w="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D1" w:rsidRPr="00A713D1" w:rsidRDefault="00A713D1" w:rsidP="00A713D1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18"/>
                <w:szCs w:val="20"/>
                <w:lang w:eastAsia="pl-PL"/>
              </w:rPr>
            </w:pPr>
            <w:r w:rsidRPr="00A713D1">
              <w:rPr>
                <w:rFonts w:ascii="Verdana" w:eastAsia="Times New Roman" w:hAnsi="Verdana" w:cs="Arial CE"/>
                <w:color w:val="000000"/>
                <w:sz w:val="18"/>
                <w:szCs w:val="20"/>
                <w:lang w:eastAsia="pl-PL"/>
              </w:rPr>
              <w:t>1.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13D1" w:rsidRPr="00A713D1" w:rsidRDefault="00A713D1" w:rsidP="00A713D1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18"/>
                <w:szCs w:val="20"/>
                <w:lang w:eastAsia="pl-PL"/>
              </w:rPr>
            </w:pPr>
            <w:r w:rsidRPr="00A713D1">
              <w:rPr>
                <w:rFonts w:ascii="Verdana" w:eastAsia="Times New Roman" w:hAnsi="Verdana" w:cs="Arial CE"/>
                <w:color w:val="000000"/>
                <w:sz w:val="18"/>
                <w:szCs w:val="20"/>
                <w:lang w:eastAsia="pl-PL"/>
              </w:rPr>
              <w:t xml:space="preserve">Wojewódzka Stacja Sanitarno-Epidemiologiczna w Bydgoszczy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D1" w:rsidRPr="00A713D1" w:rsidRDefault="00A713D1" w:rsidP="00A713D1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18"/>
                <w:szCs w:val="20"/>
                <w:lang w:eastAsia="pl-PL"/>
              </w:rPr>
            </w:pPr>
            <w:r w:rsidRPr="00A713D1">
              <w:rPr>
                <w:rFonts w:ascii="Verdana" w:eastAsia="Times New Roman" w:hAnsi="Verdana" w:cs="Arial CE"/>
                <w:color w:val="000000"/>
                <w:sz w:val="18"/>
                <w:szCs w:val="20"/>
                <w:lang w:eastAsia="pl-PL"/>
              </w:rPr>
              <w:t>21.02.2019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3D1" w:rsidRPr="00A713D1" w:rsidRDefault="00A713D1" w:rsidP="00A713D1">
            <w:pPr>
              <w:spacing w:after="0" w:line="240" w:lineRule="auto"/>
              <w:rPr>
                <w:rFonts w:ascii="Verdana" w:eastAsia="Times New Roman" w:hAnsi="Verdana" w:cs="Arial CE"/>
                <w:color w:val="000000"/>
                <w:sz w:val="18"/>
                <w:szCs w:val="20"/>
                <w:lang w:eastAsia="pl-PL"/>
              </w:rPr>
            </w:pPr>
            <w:r w:rsidRPr="00A713D1">
              <w:rPr>
                <w:rFonts w:ascii="Verdana" w:eastAsia="Times New Roman" w:hAnsi="Verdana" w:cs="Arial CE"/>
                <w:color w:val="000000"/>
                <w:sz w:val="18"/>
                <w:szCs w:val="20"/>
                <w:lang w:eastAsia="pl-PL"/>
              </w:rPr>
              <w:t>Kontrola sanitarno-higieniczna z zakresu Nadzoru Higieny Dzieci i Młodzieży (NHD)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D1" w:rsidRPr="00A713D1" w:rsidRDefault="00A713D1" w:rsidP="00A713D1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18"/>
                <w:szCs w:val="20"/>
                <w:lang w:eastAsia="pl-PL"/>
              </w:rPr>
            </w:pPr>
            <w:r w:rsidRPr="00A713D1">
              <w:rPr>
                <w:rFonts w:ascii="Verdana" w:eastAsia="Times New Roman" w:hAnsi="Verdana" w:cs="Arial CE"/>
                <w:color w:val="000000"/>
                <w:sz w:val="18"/>
                <w:szCs w:val="20"/>
                <w:lang w:eastAsia="pl-PL"/>
              </w:rPr>
              <w:t>I LO w Żninie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3D1" w:rsidRPr="00A713D1" w:rsidRDefault="00A713D1" w:rsidP="00A713D1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18"/>
                <w:szCs w:val="20"/>
                <w:lang w:eastAsia="pl-PL"/>
              </w:rPr>
            </w:pPr>
            <w:r w:rsidRPr="00A713D1">
              <w:rPr>
                <w:rFonts w:ascii="Verdana" w:eastAsia="Times New Roman" w:hAnsi="Verdana" w:cs="Arial CE"/>
                <w:color w:val="000000"/>
                <w:sz w:val="18"/>
                <w:szCs w:val="20"/>
                <w:lang w:eastAsia="pl-PL"/>
              </w:rPr>
              <w:t>Nie wydano</w:t>
            </w:r>
          </w:p>
        </w:tc>
      </w:tr>
    </w:tbl>
    <w:p w:rsidR="00770391" w:rsidRPr="00A713D1" w:rsidRDefault="00770391">
      <w:pPr>
        <w:rPr>
          <w:sz w:val="18"/>
        </w:rPr>
      </w:pPr>
    </w:p>
    <w:sectPr w:rsidR="00770391" w:rsidRPr="00A713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CE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3D1"/>
    <w:rsid w:val="00770391"/>
    <w:rsid w:val="009007B9"/>
    <w:rsid w:val="00A71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9F7D1AF-F44E-4B67-8BB9-5007E2E352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7283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61</Words>
  <Characters>369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</dc:creator>
  <cp:keywords/>
  <dc:description/>
  <cp:lastModifiedBy>Paulina</cp:lastModifiedBy>
  <cp:revision>2</cp:revision>
  <dcterms:created xsi:type="dcterms:W3CDTF">2020-03-23T09:01:00Z</dcterms:created>
  <dcterms:modified xsi:type="dcterms:W3CDTF">2020-03-23T09:08:00Z</dcterms:modified>
  <cp:contentStatus>Wersja ostateczna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